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</w:t>
      </w:r>
      <w:r>
        <w:drawing>
          <wp:inline distT="0" distB="0" distL="0" distR="0">
            <wp:extent cx="466090" cy="664210"/>
            <wp:effectExtent l="0" t="0" r="0" b="2540"/>
            <wp:docPr id="1" name="Imagem 1" descr="C:\Users\USER\AppData\Local\Temp\ksohtml549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ER\AppData\Local\Temp\ksohtml5496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jc w:val="center"/>
      </w:pPr>
      <w:r>
        <w:t>UNIVERSIDADE FEDERAL DA PARAÍBA</w:t>
      </w:r>
    </w:p>
    <w:p>
      <w:pPr>
        <w:autoSpaceDE w:val="0"/>
        <w:jc w:val="center"/>
      </w:pPr>
      <w:r>
        <w:t>CENTRO DE CIÊNCIAS AGRÁRIAS</w:t>
      </w:r>
    </w:p>
    <w:p>
      <w:pPr>
        <w:autoSpaceDE w:val="0"/>
        <w:jc w:val="center"/>
      </w:pPr>
      <w:r>
        <w:t>CAMOPS</w:t>
      </w:r>
    </w:p>
    <w:p>
      <w:pPr>
        <w:autoSpaceDE w:val="0"/>
        <w:jc w:val="center"/>
      </w:pPr>
      <w:r>
        <w:t>SERVIÇO SOCIAL</w:t>
      </w:r>
    </w:p>
    <w:p>
      <w:pPr>
        <w:jc w:val="center"/>
      </w:pPr>
      <w:r>
        <w:t xml:space="preserve"> </w:t>
      </w:r>
    </w:p>
    <w:p>
      <w:pPr>
        <w:jc w:val="center"/>
        <w:rPr>
          <w:b/>
          <w:bCs/>
        </w:rPr>
      </w:pPr>
      <w:r>
        <w:rPr>
          <w:b/>
          <w:bCs/>
        </w:rPr>
        <w:t>EDITAL 05-/2019- CCA/UFPB - SELEÇÃO DE VAGAS NA RESIDÊNCIA UNIVERSITÁRIA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PÓS-GRADUANDOS</w:t>
      </w:r>
    </w:p>
    <w:p>
      <w:pPr>
        <w:jc w:val="center"/>
      </w:pPr>
      <w:r>
        <w:rPr>
          <w:b/>
          <w:bCs/>
        </w:rPr>
        <w:t>RESULTADO</w:t>
      </w:r>
      <w:r>
        <w:t xml:space="preserve"> </w:t>
      </w:r>
    </w:p>
    <w:p>
      <w:pPr>
        <w:jc w:val="center"/>
        <w:rPr>
          <w:b/>
          <w:bCs/>
        </w:rPr>
      </w:pPr>
    </w:p>
    <w:p>
      <w:pPr>
        <w:jc w:val="center"/>
      </w:pPr>
      <w:r>
        <w:rPr>
          <w:b/>
          <w:bCs/>
        </w:rPr>
        <w:t>DEFERIDOS</w:t>
      </w:r>
    </w:p>
    <w:p>
      <w:pPr>
        <w:jc w:val="both"/>
      </w:pPr>
    </w:p>
    <w:p>
      <w:pPr>
        <w:jc w:val="both"/>
      </w:pPr>
      <w:r>
        <w:t>ALBERLÂNIA MARQUES NUNES - Pós Graduação em Biodiversidade</w:t>
      </w:r>
    </w:p>
    <w:p>
      <w:pPr>
        <w:jc w:val="both"/>
      </w:pPr>
      <w:r>
        <w:t>PONTUAÇÃO: 87 pontos</w:t>
      </w:r>
    </w:p>
    <w:p>
      <w:pPr>
        <w:jc w:val="both"/>
      </w:pPr>
      <w:r>
        <w:t xml:space="preserve">MARIA SILVANA NUNES - Pós-Graduação em Agronomia </w:t>
      </w:r>
    </w:p>
    <w:p>
      <w:pPr>
        <w:jc w:val="both"/>
      </w:pPr>
      <w:r>
        <w:t>PONTUAÇÃO: 80 pontos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default"/>
          <w:lang w:val="pt-BR"/>
        </w:rPr>
      </w:pPr>
      <w:r>
        <w:t>OBS: As estudantes acima relacionadas deverão aguardar o RESULTADO FINAL conforme especificado no CRONOGRAMA de seleção do Edital 05/2019- CCA/UFPB</w:t>
      </w:r>
      <w:r>
        <w:rPr>
          <w:rFonts w:hint="default"/>
          <w:lang w:val="pt-BR"/>
        </w:rPr>
        <w:t>. Lembramos que, caso haja recurso, o período para solicitação</w:t>
      </w:r>
      <w:bookmarkStart w:id="0" w:name="_GoBack"/>
      <w:bookmarkEnd w:id="0"/>
      <w:r>
        <w:rPr>
          <w:rFonts w:hint="default"/>
          <w:lang w:val="pt-BR"/>
        </w:rPr>
        <w:t xml:space="preserve"> será de 15 a 17/10.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5"/>
    <w:rsid w:val="001370A9"/>
    <w:rsid w:val="002569D9"/>
    <w:rsid w:val="009E547A"/>
    <w:rsid w:val="00FC3075"/>
    <w:rsid w:val="5122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Calibri" w:hAnsi="Calibri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481</Characters>
  <Lines>4</Lines>
  <Paragraphs>1</Paragraphs>
  <TotalTime>22</TotalTime>
  <ScaleCrop>false</ScaleCrop>
  <LinksUpToDate>false</LinksUpToDate>
  <CharactersWithSpaces>568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2019-10-15T12:13:00Z</dcterms:created>
  <dc:creator>Posto Médico</dc:creator>
  <cp:lastModifiedBy>USER</cp:lastModifiedBy>
  <dcterms:modified xsi:type="dcterms:W3CDTF">2019-10-15T12:35:55Z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